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611B" w14:textId="77777777" w:rsidR="001F3FAA" w:rsidRPr="00086D28" w:rsidRDefault="007E02CF" w:rsidP="00086D28">
      <w:pPr>
        <w:spacing w:before="98"/>
        <w:jc w:val="center"/>
        <w:rPr>
          <w:rFonts w:asciiTheme="minorHAnsi" w:hAnsiTheme="minorHAnsi" w:cstheme="minorHAnsi"/>
          <w:sz w:val="22"/>
          <w:szCs w:val="22"/>
        </w:rPr>
      </w:pPr>
      <w:r w:rsidRPr="00086D28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inline distT="0" distB="0" distL="0" distR="0" wp14:anchorId="45B1F55B" wp14:editId="571E8504">
            <wp:extent cx="2590800" cy="57607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NSC -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1742" w14:textId="77777777" w:rsidR="001F3FAA" w:rsidRPr="00086D28" w:rsidRDefault="001F3FAA" w:rsidP="00086D28">
      <w:pPr>
        <w:spacing w:before="15"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6821FA2" w14:textId="77777777" w:rsidR="001F3FAA" w:rsidRPr="00086D28" w:rsidRDefault="000A4C9A" w:rsidP="00086D28">
      <w:pPr>
        <w:spacing w:before="32"/>
        <w:ind w:left="3163" w:right="3045"/>
        <w:jc w:val="center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Carta de Recomendación</w:t>
      </w:r>
    </w:p>
    <w:p w14:paraId="09046FD5" w14:textId="77777777" w:rsidR="001F3FAA" w:rsidRPr="00086D28" w:rsidRDefault="001F3FAA" w:rsidP="00086D28">
      <w:pPr>
        <w:spacing w:before="13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A42FA07" w14:textId="77777777" w:rsidR="001F3FAA" w:rsidRPr="00086D28" w:rsidRDefault="000A4C9A" w:rsidP="00086D28">
      <w:pPr>
        <w:ind w:left="423" w:right="310"/>
        <w:jc w:val="center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Postulación </w:t>
      </w:r>
      <w:r w:rsidR="007D4A62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al </w:t>
      </w: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Programa </w:t>
      </w:r>
      <w:r w:rsidR="007D4A62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de </w:t>
      </w: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Doctorado en </w:t>
      </w:r>
      <w:r w:rsidR="009B28E5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Neurociencia Social y Cognición</w:t>
      </w:r>
    </w:p>
    <w:p w14:paraId="467E8222" w14:textId="77777777" w:rsidR="001F3FAA" w:rsidRPr="00086D28" w:rsidRDefault="001F3FAA" w:rsidP="00086D28">
      <w:pPr>
        <w:spacing w:before="16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E5336E7" w14:textId="77777777" w:rsidR="007D4A62" w:rsidRPr="00086D28" w:rsidRDefault="007D4A62" w:rsidP="00086D28">
      <w:pPr>
        <w:spacing w:before="16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96E32FA" w14:textId="77777777" w:rsidR="009B28E5" w:rsidRPr="00086D28" w:rsidRDefault="009B28E5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Estimado recomendante,</w:t>
      </w:r>
    </w:p>
    <w:p w14:paraId="73A692C9" w14:textId="77777777" w:rsidR="009B28E5" w:rsidRPr="00086D28" w:rsidRDefault="009B28E5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5A0D6C" w14:textId="77777777" w:rsidR="009B28E5" w:rsidRPr="00086D28" w:rsidRDefault="00A849C0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Muchas gracias por acceder a escribir esta carta de recomendación. </w:t>
      </w:r>
      <w:r w:rsidR="009B28E5" w:rsidRPr="00086D28">
        <w:rPr>
          <w:rFonts w:asciiTheme="minorHAnsi" w:hAnsiTheme="minorHAnsi" w:cstheme="minorHAnsi"/>
          <w:sz w:val="22"/>
          <w:szCs w:val="22"/>
          <w:lang w:val="es-CL"/>
        </w:rPr>
        <w:t>Por favor, responda a cada una de las siguientes preguntas</w:t>
      </w:r>
      <w:r w:rsidRPr="00086D28">
        <w:rPr>
          <w:rFonts w:asciiTheme="minorHAnsi" w:hAnsiTheme="minorHAnsi" w:cstheme="minorHAnsi"/>
          <w:sz w:val="22"/>
          <w:szCs w:val="22"/>
          <w:lang w:val="es-CL"/>
        </w:rPr>
        <w:t>, y l</w:t>
      </w:r>
      <w:r w:rsidR="009B28E5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uego escriba su recomendación asegurándose de incluir </w:t>
      </w: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claramente </w:t>
      </w:r>
      <w:r w:rsidR="009B28E5" w:rsidRPr="00086D28">
        <w:rPr>
          <w:rFonts w:asciiTheme="minorHAnsi" w:hAnsiTheme="minorHAnsi" w:cstheme="minorHAnsi"/>
          <w:sz w:val="22"/>
          <w:szCs w:val="22"/>
          <w:lang w:val="es-CL"/>
        </w:rPr>
        <w:t>los siguientes puntos:</w:t>
      </w:r>
    </w:p>
    <w:p w14:paraId="11C1D15D" w14:textId="77777777" w:rsidR="00D2267A" w:rsidRPr="00086D28" w:rsidRDefault="00D2267A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3898A31" w14:textId="77777777" w:rsidR="009B28E5" w:rsidRPr="00086D28" w:rsidRDefault="009B28E5" w:rsidP="00086D2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Desde cuándo y en qué calidad ha conocido al (</w:t>
      </w:r>
      <w:proofErr w:type="spellStart"/>
      <w:r w:rsidRPr="00086D28">
        <w:rPr>
          <w:rFonts w:asciiTheme="minorHAnsi" w:hAnsiTheme="minorHAnsi" w:cstheme="minorHAnsi"/>
          <w:sz w:val="22"/>
          <w:szCs w:val="22"/>
          <w:lang w:val="es-CL"/>
        </w:rPr>
        <w:t>a la</w:t>
      </w:r>
      <w:proofErr w:type="spellEnd"/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) postulante. </w:t>
      </w:r>
    </w:p>
    <w:p w14:paraId="5E87567C" w14:textId="77777777" w:rsidR="007E35C0" w:rsidRPr="00086D28" w:rsidRDefault="009B28E5" w:rsidP="00086D2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Cuál es su opinión acerca del (de la) mismo(a) como candidato(a) al programa al que postula, en los aspectos </w:t>
      </w:r>
    </w:p>
    <w:p w14:paraId="090DC757" w14:textId="77777777" w:rsidR="007E35C0" w:rsidRPr="00086D28" w:rsidRDefault="009B28E5" w:rsidP="00086D28">
      <w:pPr>
        <w:pStyle w:val="Prrafodelista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académico</w:t>
      </w:r>
      <w:r w:rsidR="00D2267A" w:rsidRPr="00086D28">
        <w:rPr>
          <w:rFonts w:asciiTheme="minorHAnsi" w:hAnsiTheme="minorHAnsi" w:cstheme="minorHAnsi"/>
          <w:sz w:val="22"/>
          <w:szCs w:val="22"/>
          <w:lang w:val="es-CL"/>
        </w:rPr>
        <w:t>/intelectual</w:t>
      </w: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, </w:t>
      </w:r>
    </w:p>
    <w:p w14:paraId="70A5047B" w14:textId="77777777" w:rsidR="007E35C0" w:rsidRPr="00086D28" w:rsidRDefault="009B28E5" w:rsidP="00086D28">
      <w:pPr>
        <w:pStyle w:val="Prrafodelista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personal/interpersonal, </w:t>
      </w:r>
      <w:r w:rsidR="00492238" w:rsidRPr="00086D28">
        <w:rPr>
          <w:rFonts w:asciiTheme="minorHAnsi" w:hAnsiTheme="minorHAnsi" w:cstheme="minorHAnsi"/>
          <w:sz w:val="22"/>
          <w:szCs w:val="22"/>
          <w:lang w:val="es-CL"/>
        </w:rPr>
        <w:t>y</w:t>
      </w:r>
    </w:p>
    <w:p w14:paraId="05A9E583" w14:textId="77777777" w:rsidR="009B28E5" w:rsidRPr="00086D28" w:rsidRDefault="009B28E5" w:rsidP="00086D28">
      <w:pPr>
        <w:pStyle w:val="Prrafodelista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motivacional.</w:t>
      </w:r>
    </w:p>
    <w:p w14:paraId="61D68BC2" w14:textId="77777777" w:rsidR="00A849C0" w:rsidRPr="00086D28" w:rsidRDefault="00A849C0" w:rsidP="00086D2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Incluya al menos una debilidad del (de la) postulante, que pudiera afectar su desempeño en el programa al que postula.</w:t>
      </w:r>
    </w:p>
    <w:p w14:paraId="7EBC8204" w14:textId="77777777" w:rsidR="009B28E5" w:rsidRPr="00086D28" w:rsidRDefault="009B28E5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0D4CCEA" w14:textId="77777777" w:rsidR="00053B08" w:rsidRPr="00086D28" w:rsidRDefault="007E35C0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Le rogamos escribir la carta</w:t>
      </w:r>
      <w:r w:rsidR="00E57E43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 con suficiente detalle como para poder formarnos un juicio realista del (de la) postulante. </w:t>
      </w:r>
      <w:r w:rsidR="009B28E5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Le solicitamos que no entregue esta carta de recomendación al postulante. Por favor, </w:t>
      </w:r>
      <w:r w:rsidR="00053B08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agregue su firma y envíe esta carta en </w:t>
      </w:r>
      <w:r w:rsidR="00097C96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formato PDF </w:t>
      </w:r>
      <w:r w:rsidR="009B28E5" w:rsidRPr="00086D28">
        <w:rPr>
          <w:rFonts w:asciiTheme="minorHAnsi" w:hAnsiTheme="minorHAnsi" w:cstheme="minorHAnsi"/>
          <w:sz w:val="22"/>
          <w:szCs w:val="22"/>
          <w:lang w:val="es-CL"/>
        </w:rPr>
        <w:t>con un nombre de archivo que se ajuste al siguiente formato:</w:t>
      </w:r>
    </w:p>
    <w:p w14:paraId="1EC5F16B" w14:textId="77777777" w:rsidR="00053B08" w:rsidRPr="00086D28" w:rsidRDefault="00053B08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ACB697E" w14:textId="77777777" w:rsidR="00053B08" w:rsidRPr="00086D28" w:rsidRDefault="009B28E5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proofErr w:type="spellStart"/>
      <w:r w:rsidRPr="00086D28">
        <w:rPr>
          <w:rFonts w:asciiTheme="minorHAnsi" w:hAnsiTheme="minorHAnsi" w:cstheme="minorHAnsi"/>
          <w:sz w:val="22"/>
          <w:szCs w:val="22"/>
          <w:lang w:val="es-CL"/>
        </w:rPr>
        <w:t>postulación_doctorado</w:t>
      </w:r>
      <w:proofErr w:type="spellEnd"/>
      <w:proofErr w:type="gramStart"/>
      <w:r w:rsidRPr="00086D28">
        <w:rPr>
          <w:rFonts w:asciiTheme="minorHAnsi" w:hAnsiTheme="minorHAnsi" w:cstheme="minorHAnsi"/>
          <w:sz w:val="22"/>
          <w:szCs w:val="22"/>
          <w:lang w:val="es-CL"/>
        </w:rPr>
        <w:t>_[</w:t>
      </w:r>
      <w:proofErr w:type="gramEnd"/>
      <w:r w:rsidRPr="00086D28">
        <w:rPr>
          <w:rFonts w:asciiTheme="minorHAnsi" w:hAnsiTheme="minorHAnsi" w:cstheme="minorHAnsi"/>
          <w:sz w:val="22"/>
          <w:szCs w:val="22"/>
          <w:lang w:val="es-CL"/>
        </w:rPr>
        <w:t>nombre del postulante].</w:t>
      </w:r>
      <w:proofErr w:type="spellStart"/>
      <w:r w:rsidR="00053B08" w:rsidRPr="00086D28">
        <w:rPr>
          <w:rFonts w:asciiTheme="minorHAnsi" w:hAnsiTheme="minorHAnsi" w:cstheme="minorHAnsi"/>
          <w:sz w:val="22"/>
          <w:szCs w:val="22"/>
          <w:lang w:val="es-CL"/>
        </w:rPr>
        <w:t>pdf</w:t>
      </w:r>
      <w:proofErr w:type="spellEnd"/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14:paraId="589AD586" w14:textId="77777777" w:rsidR="00053B08" w:rsidRPr="00086D28" w:rsidRDefault="00053B08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4B09954" w14:textId="76253F96" w:rsidR="009B28E5" w:rsidRPr="00086D28" w:rsidRDefault="009B28E5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Envíe la carta adjunta a un correo dirigido a Sergio </w:t>
      </w:r>
      <w:proofErr w:type="spellStart"/>
      <w:r w:rsidRPr="00086D28">
        <w:rPr>
          <w:rFonts w:asciiTheme="minorHAnsi" w:hAnsiTheme="minorHAnsi" w:cstheme="minorHAnsi"/>
          <w:sz w:val="22"/>
          <w:szCs w:val="22"/>
          <w:lang w:val="es-CL"/>
        </w:rPr>
        <w:t>Chaigneau</w:t>
      </w:r>
      <w:proofErr w:type="spellEnd"/>
      <w:r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 (</w:t>
      </w:r>
      <w:r w:rsidRPr="00086D28">
        <w:rPr>
          <w:rFonts w:asciiTheme="minorHAnsi" w:eastAsiaTheme="minorEastAsia" w:hAnsiTheme="minorHAnsi" w:cstheme="minorHAnsi"/>
          <w:sz w:val="22"/>
          <w:szCs w:val="22"/>
          <w:lang w:val="es-CL"/>
        </w:rPr>
        <w:t>sergio.chaigneau@uai.cl)</w:t>
      </w:r>
      <w:r w:rsidRPr="00086D28">
        <w:rPr>
          <w:rFonts w:asciiTheme="minorHAnsi" w:hAnsiTheme="minorHAnsi" w:cstheme="minorHAnsi"/>
          <w:sz w:val="22"/>
          <w:szCs w:val="22"/>
          <w:lang w:val="es-CL"/>
        </w:rPr>
        <w:t>, con “postulación doctorado [nombre del postulante]” en el Asunto.</w:t>
      </w:r>
      <w:r w:rsidR="00E57E43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 La fecha tope para recibir su carta es el </w:t>
      </w:r>
      <w:r w:rsidR="00086D28">
        <w:rPr>
          <w:rFonts w:asciiTheme="minorHAnsi" w:hAnsiTheme="minorHAnsi" w:cstheme="minorHAnsi"/>
          <w:sz w:val="22"/>
          <w:szCs w:val="22"/>
          <w:lang w:val="es-CL"/>
        </w:rPr>
        <w:t>20</w:t>
      </w:r>
      <w:r w:rsidR="00E57E43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 de </w:t>
      </w:r>
      <w:r w:rsidR="00EF76D9">
        <w:rPr>
          <w:rFonts w:asciiTheme="minorHAnsi" w:hAnsiTheme="minorHAnsi" w:cstheme="minorHAnsi"/>
          <w:sz w:val="22"/>
          <w:szCs w:val="22"/>
          <w:lang w:val="es-CL"/>
        </w:rPr>
        <w:t>octubre</w:t>
      </w:r>
      <w:bookmarkStart w:id="0" w:name="_GoBack"/>
      <w:bookmarkEnd w:id="0"/>
      <w:r w:rsidR="00751474" w:rsidRPr="00086D28">
        <w:rPr>
          <w:rFonts w:asciiTheme="minorHAnsi" w:hAnsiTheme="minorHAnsi" w:cstheme="minorHAnsi"/>
          <w:sz w:val="22"/>
          <w:szCs w:val="22"/>
          <w:lang w:val="es-CL"/>
        </w:rPr>
        <w:t xml:space="preserve"> de 202</w:t>
      </w:r>
      <w:r w:rsidR="00B27EE3">
        <w:rPr>
          <w:rFonts w:asciiTheme="minorHAnsi" w:hAnsiTheme="minorHAnsi" w:cstheme="minorHAnsi"/>
          <w:sz w:val="22"/>
          <w:szCs w:val="22"/>
          <w:lang w:val="es-CL"/>
        </w:rPr>
        <w:t>3</w:t>
      </w:r>
      <w:r w:rsidR="00E57E43" w:rsidRPr="00086D2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25F6E8A9" w14:textId="77777777" w:rsidR="009B28E5" w:rsidRPr="00086D28" w:rsidRDefault="009B28E5" w:rsidP="00086D28">
      <w:pPr>
        <w:spacing w:line="240" w:lineRule="exact"/>
        <w:ind w:left="102"/>
        <w:jc w:val="both"/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</w:pPr>
    </w:p>
    <w:p w14:paraId="4F0470B8" w14:textId="294AD984" w:rsidR="001F3FAA" w:rsidRPr="00086D28" w:rsidRDefault="009B28E5" w:rsidP="00086D28">
      <w:pPr>
        <w:spacing w:line="240" w:lineRule="exact"/>
        <w:ind w:left="102"/>
        <w:jc w:val="both"/>
        <w:rPr>
          <w:rFonts w:asciiTheme="minorHAnsi" w:eastAsia="Arial" w:hAnsiTheme="minorHAnsi" w:cstheme="minorHAnsi"/>
          <w:b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position w:val="-1"/>
          <w:sz w:val="22"/>
          <w:szCs w:val="22"/>
          <w:lang w:val="es-CL"/>
        </w:rPr>
        <w:t xml:space="preserve">Datos </w:t>
      </w:r>
      <w:r w:rsidR="000A4C9A" w:rsidRPr="00086D28">
        <w:rPr>
          <w:rFonts w:asciiTheme="minorHAnsi" w:eastAsia="Arial" w:hAnsiTheme="minorHAnsi" w:cstheme="minorHAnsi"/>
          <w:b/>
          <w:position w:val="-1"/>
          <w:sz w:val="22"/>
          <w:szCs w:val="22"/>
          <w:lang w:val="es-CL"/>
        </w:rPr>
        <w:t>del Recomendante:</w:t>
      </w:r>
    </w:p>
    <w:p w14:paraId="58D6A515" w14:textId="080DEF23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Nombre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25E9DD32" w14:textId="438B545C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Grado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4288603B" w14:textId="48266580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Cargo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356E84E6" w14:textId="0F83B831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Institución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047B742F" w14:textId="45C79C96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Mail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0F24DDC2" w14:textId="77777777" w:rsidR="001F3FAA" w:rsidRPr="00086D28" w:rsidRDefault="000A4C9A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Teléfono</w:t>
      </w:r>
      <w:r w:rsidR="00D2267A" w:rsidRPr="00086D28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:</w:t>
      </w:r>
    </w:p>
    <w:p w14:paraId="145C152D" w14:textId="77777777" w:rsidR="001F3FAA" w:rsidRPr="00086D28" w:rsidRDefault="001F3FAA" w:rsidP="00086D28">
      <w:pPr>
        <w:spacing w:before="3" w:line="1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BA50D94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C822731" w14:textId="08AEC6D6" w:rsidR="001F3FAA" w:rsidRPr="00086D28" w:rsidRDefault="00A849C0" w:rsidP="00086D28">
      <w:pPr>
        <w:spacing w:before="32" w:line="240" w:lineRule="exact"/>
        <w:ind w:left="102"/>
        <w:jc w:val="both"/>
        <w:rPr>
          <w:rFonts w:asciiTheme="minorHAnsi" w:eastAsia="Arial" w:hAnsiTheme="minorHAnsi" w:cstheme="minorHAnsi"/>
          <w:b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position w:val="-1"/>
          <w:sz w:val="22"/>
          <w:szCs w:val="22"/>
          <w:lang w:val="es-CL"/>
        </w:rPr>
        <w:t xml:space="preserve">Datos </w:t>
      </w:r>
      <w:r w:rsidR="009B28E5" w:rsidRPr="00086D28">
        <w:rPr>
          <w:rFonts w:asciiTheme="minorHAnsi" w:eastAsia="Arial" w:hAnsiTheme="minorHAnsi" w:cstheme="minorHAnsi"/>
          <w:b/>
          <w:position w:val="-1"/>
          <w:sz w:val="22"/>
          <w:szCs w:val="22"/>
          <w:lang w:val="es-CL"/>
        </w:rPr>
        <w:t xml:space="preserve">del </w:t>
      </w:r>
      <w:r w:rsidR="000A4C9A" w:rsidRPr="00086D28">
        <w:rPr>
          <w:rFonts w:asciiTheme="minorHAnsi" w:eastAsia="Arial" w:hAnsiTheme="minorHAnsi" w:cstheme="minorHAnsi"/>
          <w:b/>
          <w:position w:val="-1"/>
          <w:sz w:val="22"/>
          <w:szCs w:val="22"/>
          <w:lang w:val="es-CL"/>
        </w:rPr>
        <w:t>Postulante:</w:t>
      </w:r>
    </w:p>
    <w:p w14:paraId="68938E13" w14:textId="0A97A5B4" w:rsidR="00A849C0" w:rsidRPr="00086D28" w:rsidRDefault="00A849C0" w:rsidP="00086D28">
      <w:pPr>
        <w:spacing w:before="32" w:line="240" w:lineRule="exact"/>
        <w:ind w:left="102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Nombre completo:</w:t>
      </w:r>
    </w:p>
    <w:p w14:paraId="7FBE54A7" w14:textId="77777777" w:rsidR="00A849C0" w:rsidRPr="00086D28" w:rsidRDefault="00A849C0" w:rsidP="00086D28">
      <w:pPr>
        <w:spacing w:before="32" w:line="240" w:lineRule="exact"/>
        <w:ind w:left="102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Programa al que postula:</w:t>
      </w:r>
    </w:p>
    <w:p w14:paraId="43C27E22" w14:textId="6036492D" w:rsidR="001F3FAA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DA22FC5" w14:textId="720F6C09" w:rsidR="00086D28" w:rsidRDefault="00086D28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4B07C72" w14:textId="11A2FFE7" w:rsidR="00086D28" w:rsidRDefault="00086D28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53FF645" w14:textId="71D77521" w:rsidR="00086D28" w:rsidRDefault="00086D28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1B55870" w14:textId="77777777" w:rsidR="00086D28" w:rsidRPr="00086D28" w:rsidRDefault="00086D28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76DB4BF" w14:textId="77777777" w:rsidR="007E35C0" w:rsidRPr="00086D28" w:rsidRDefault="007E35C0" w:rsidP="00086D28">
      <w:pPr>
        <w:spacing w:before="32" w:line="240" w:lineRule="exact"/>
        <w:ind w:left="102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b/>
          <w:sz w:val="22"/>
          <w:szCs w:val="22"/>
          <w:lang w:val="es-CL"/>
        </w:rPr>
        <w:t>Respecto a otros estudiantes con los que usted ha tenido contacto, ¿en qué percentil ubicaría al (</w:t>
      </w:r>
      <w:proofErr w:type="spellStart"/>
      <w:r w:rsidRPr="00086D28">
        <w:rPr>
          <w:rFonts w:asciiTheme="minorHAnsi" w:hAnsiTheme="minorHAnsi" w:cstheme="minorHAnsi"/>
          <w:b/>
          <w:sz w:val="22"/>
          <w:szCs w:val="22"/>
          <w:lang w:val="es-CL"/>
        </w:rPr>
        <w:t>a la</w:t>
      </w:r>
      <w:proofErr w:type="spellEnd"/>
      <w:r w:rsidRPr="00086D28">
        <w:rPr>
          <w:rFonts w:asciiTheme="minorHAnsi" w:hAnsiTheme="minorHAnsi" w:cstheme="minorHAnsi"/>
          <w:b/>
          <w:sz w:val="22"/>
          <w:szCs w:val="22"/>
          <w:lang w:val="es-CL"/>
        </w:rPr>
        <w:t>) candidato(a)? (marque con una x la alternativa que corresponda)</w:t>
      </w:r>
    </w:p>
    <w:p w14:paraId="66BBC76B" w14:textId="77777777" w:rsidR="001F3FAA" w:rsidRPr="00086D28" w:rsidRDefault="001F3FAA" w:rsidP="00086D28">
      <w:pPr>
        <w:spacing w:before="6" w:line="2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080"/>
        <w:gridCol w:w="709"/>
      </w:tblGrid>
      <w:tr w:rsidR="007E35C0" w:rsidRPr="00086D28" w14:paraId="6BBCB2BA" w14:textId="77777777" w:rsidTr="00086D28">
        <w:tc>
          <w:tcPr>
            <w:tcW w:w="8080" w:type="dxa"/>
            <w:vAlign w:val="center"/>
          </w:tcPr>
          <w:p w14:paraId="4CDE5160" w14:textId="77777777" w:rsidR="007E35C0" w:rsidRPr="00086D28" w:rsidRDefault="007E35C0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1 % superior (</w:t>
            </w:r>
            <w:r w:rsidR="00097C96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realmente excepcional; </w:t>
            </w:r>
            <w:r w:rsidR="00053B08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es </w:t>
            </w:r>
            <w:r w:rsidR="00097C96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el (la) </w:t>
            </w:r>
            <w:r w:rsidR="00053B08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mejor candidato(a) </w:t>
            </w:r>
            <w:r w:rsidR="00097C96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que he conocido; una persona que aparece solo cada ciertos años</w:t>
            </w: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  <w:tc>
          <w:tcPr>
            <w:tcW w:w="709" w:type="dxa"/>
            <w:vAlign w:val="center"/>
          </w:tcPr>
          <w:p w14:paraId="07E4B33C" w14:textId="77777777" w:rsidR="007E35C0" w:rsidRPr="00086D28" w:rsidRDefault="007E35C0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E35C0" w:rsidRPr="00086D28" w14:paraId="4A6A9EBB" w14:textId="77777777" w:rsidTr="00086D28">
        <w:tc>
          <w:tcPr>
            <w:tcW w:w="8080" w:type="dxa"/>
            <w:vAlign w:val="center"/>
          </w:tcPr>
          <w:p w14:paraId="412170AC" w14:textId="77777777" w:rsidR="00FC5587" w:rsidRPr="00086D28" w:rsidRDefault="00FC5587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AEC4DED" w14:textId="77777777" w:rsidR="007E35C0" w:rsidRPr="00086D28" w:rsidRDefault="007E35C0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5% superior</w:t>
            </w:r>
            <w:r w:rsidR="00FC5587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(excelente candidato(a))</w:t>
            </w:r>
          </w:p>
          <w:p w14:paraId="167655F7" w14:textId="77777777" w:rsidR="00FC5587" w:rsidRPr="00086D28" w:rsidRDefault="00FC5587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09" w:type="dxa"/>
            <w:vAlign w:val="center"/>
          </w:tcPr>
          <w:p w14:paraId="54CCA88A" w14:textId="77777777" w:rsidR="007E35C0" w:rsidRPr="00086D28" w:rsidRDefault="007E35C0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E35C0" w:rsidRPr="00086D28" w14:paraId="2B3A6AE0" w14:textId="77777777" w:rsidTr="00086D28">
        <w:tc>
          <w:tcPr>
            <w:tcW w:w="8080" w:type="dxa"/>
            <w:vAlign w:val="center"/>
          </w:tcPr>
          <w:p w14:paraId="77585BA6" w14:textId="77777777" w:rsidR="00FC5587" w:rsidRPr="00086D28" w:rsidRDefault="00FC5587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3C0E8D7" w14:textId="77777777" w:rsidR="007E35C0" w:rsidRPr="00086D28" w:rsidRDefault="007E35C0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10 % superior</w:t>
            </w:r>
            <w:r w:rsidR="00053B08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(muy buen candidato(a))</w:t>
            </w:r>
          </w:p>
          <w:p w14:paraId="6AB14B8E" w14:textId="77777777" w:rsidR="007E35C0" w:rsidRPr="00086D28" w:rsidRDefault="007E35C0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09" w:type="dxa"/>
            <w:vAlign w:val="center"/>
          </w:tcPr>
          <w:p w14:paraId="2EAC836B" w14:textId="77777777" w:rsidR="007E35C0" w:rsidRPr="00086D28" w:rsidRDefault="007E35C0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E35C0" w:rsidRPr="00086D28" w14:paraId="32C2F4EA" w14:textId="77777777" w:rsidTr="00086D28">
        <w:tc>
          <w:tcPr>
            <w:tcW w:w="8080" w:type="dxa"/>
            <w:vAlign w:val="center"/>
          </w:tcPr>
          <w:p w14:paraId="7B22E664" w14:textId="77777777" w:rsidR="007E35C0" w:rsidRPr="00086D28" w:rsidRDefault="007E35C0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25% superior</w:t>
            </w:r>
            <w:r w:rsidR="00053B08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(candidato(a) por encima de la media; demuestra gran capacidad)</w:t>
            </w:r>
          </w:p>
        </w:tc>
        <w:tc>
          <w:tcPr>
            <w:tcW w:w="709" w:type="dxa"/>
            <w:vAlign w:val="center"/>
          </w:tcPr>
          <w:p w14:paraId="04ED946D" w14:textId="77777777" w:rsidR="007E35C0" w:rsidRPr="00086D28" w:rsidRDefault="007E35C0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963C415" w14:textId="77777777" w:rsidR="00FC5587" w:rsidRPr="00086D28" w:rsidRDefault="00FC5587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3663317" w14:textId="77777777" w:rsidR="00FC5587" w:rsidRPr="00086D28" w:rsidRDefault="00FC5587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97C96" w:rsidRPr="00086D28" w14:paraId="7733856E" w14:textId="77777777" w:rsidTr="00086D28">
        <w:tc>
          <w:tcPr>
            <w:tcW w:w="8080" w:type="dxa"/>
            <w:vAlign w:val="center"/>
          </w:tcPr>
          <w:p w14:paraId="7C3A7CB6" w14:textId="77777777" w:rsidR="00FC5587" w:rsidRPr="00086D28" w:rsidRDefault="00FC5587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DAF422F" w14:textId="77777777" w:rsidR="00053B08" w:rsidRDefault="00097C96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50% (</w:t>
            </w:r>
            <w:r w:rsidR="00053B08"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candidato(a) promedio en capacidad y motivación</w:t>
            </w:r>
            <w:r w:rsidRPr="00086D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  <w:p w14:paraId="2D9BD0B7" w14:textId="0AA60234" w:rsidR="00086D28" w:rsidRPr="00086D28" w:rsidRDefault="00086D28" w:rsidP="00086D28">
            <w:pPr>
              <w:spacing w:before="32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09" w:type="dxa"/>
            <w:vAlign w:val="center"/>
          </w:tcPr>
          <w:p w14:paraId="4DA2BCD8" w14:textId="77777777" w:rsidR="00097C96" w:rsidRPr="00086D28" w:rsidRDefault="00097C96" w:rsidP="00086D28">
            <w:pPr>
              <w:spacing w:before="3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0E92BA6F" w14:textId="77777777" w:rsidR="001F3FAA" w:rsidRPr="00086D28" w:rsidRDefault="001F3FAA" w:rsidP="00086D28">
      <w:pPr>
        <w:spacing w:before="3" w:line="2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E06F656" w14:textId="77777777" w:rsidR="001F3FAA" w:rsidRPr="00086D28" w:rsidRDefault="001F3FAA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C251C0E" w14:textId="77777777" w:rsidR="001F3FAA" w:rsidRPr="00086D28" w:rsidRDefault="00492238" w:rsidP="00086D28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86D28">
        <w:rPr>
          <w:rFonts w:asciiTheme="minorHAnsi" w:hAnsiTheme="minorHAnsi" w:cstheme="minorHAnsi"/>
          <w:sz w:val="22"/>
          <w:szCs w:val="22"/>
          <w:lang w:val="es-CL"/>
        </w:rPr>
        <w:t>[COMIENCE A ESCRIBIR SU CARTA A CONTINUACIÓN. USE EL ESPACIO QUE CONSIDERE NECESARIO. LUEGO PONGA FECHA Y FIRMA.]</w:t>
      </w:r>
    </w:p>
    <w:p w14:paraId="16B2249F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B33B1F1" w14:textId="77777777" w:rsidR="00492238" w:rsidRPr="00086D28" w:rsidRDefault="00492238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93E3DA6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3CFCDA5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610D93B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F6A7F4D" w14:textId="77777777" w:rsidR="00492238" w:rsidRPr="00086D28" w:rsidRDefault="00492238" w:rsidP="00086D28">
      <w:pPr>
        <w:spacing w:before="32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</w:p>
    <w:p w14:paraId="13A2A922" w14:textId="77777777" w:rsidR="001F3FAA" w:rsidRPr="00086D28" w:rsidRDefault="000A4C9A" w:rsidP="00086D28">
      <w:pPr>
        <w:spacing w:before="32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sz w:val="22"/>
          <w:szCs w:val="22"/>
          <w:lang w:val="es-CL"/>
        </w:rPr>
        <w:t>Fecha:</w:t>
      </w:r>
    </w:p>
    <w:p w14:paraId="623F3000" w14:textId="77777777" w:rsidR="001F3FAA" w:rsidRPr="00086D28" w:rsidRDefault="001F3FAA" w:rsidP="00086D28">
      <w:pPr>
        <w:spacing w:before="12"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D21681D" w14:textId="77777777" w:rsidR="001F3FAA" w:rsidRPr="00086D28" w:rsidRDefault="000A4C9A" w:rsidP="00086D28">
      <w:pPr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sz w:val="22"/>
          <w:szCs w:val="22"/>
          <w:lang w:val="es-CL"/>
        </w:rPr>
        <w:t>Firma:</w:t>
      </w:r>
    </w:p>
    <w:p w14:paraId="75A3DA87" w14:textId="77777777" w:rsidR="001F3FAA" w:rsidRPr="00086D28" w:rsidRDefault="001F3FAA" w:rsidP="00086D28">
      <w:pPr>
        <w:spacing w:before="1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A035D83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E2736CA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16DD92C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E313525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0D07CD9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9525159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60785DE" w14:textId="77777777" w:rsidR="001F3FAA" w:rsidRPr="00086D28" w:rsidRDefault="001F3FAA" w:rsidP="00086D28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9A77AE0" w14:textId="3A7748D1" w:rsidR="00492238" w:rsidRPr="00086D28" w:rsidRDefault="000A4C9A" w:rsidP="00086D28">
      <w:pPr>
        <w:ind w:left="102" w:right="-11"/>
        <w:jc w:val="both"/>
        <w:rPr>
          <w:rFonts w:asciiTheme="minorHAnsi" w:eastAsia="Arial" w:hAnsiTheme="minorHAnsi" w:cstheme="minorHAnsi"/>
          <w:b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Esta carta es con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fidencial </w:t>
      </w:r>
      <w:r w:rsidR="005C50B6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y 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deberá ser enviada</w:t>
      </w:r>
      <w:r w:rsidR="005C50B6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, 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antes del </w:t>
      </w:r>
      <w:r w:rsid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20</w:t>
      </w:r>
      <w:r w:rsidR="00480A55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 de</w:t>
      </w:r>
      <w:r w:rsid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 septiembre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 </w:t>
      </w:r>
      <w:r w:rsidR="005C50B6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de </w:t>
      </w:r>
      <w:r w:rsidR="00CF6085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202</w:t>
      </w:r>
      <w:r w:rsidR="00962E5F">
        <w:rPr>
          <w:rFonts w:asciiTheme="minorHAnsi" w:eastAsia="Arial" w:hAnsiTheme="minorHAnsi" w:cstheme="minorHAnsi"/>
          <w:b/>
          <w:sz w:val="22"/>
          <w:szCs w:val="22"/>
          <w:lang w:val="es-CL"/>
        </w:rPr>
        <w:t>3</w:t>
      </w:r>
      <w:r w:rsidR="005C50B6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 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a:</w:t>
      </w:r>
    </w:p>
    <w:p w14:paraId="2921CC6D" w14:textId="77777777" w:rsidR="001F3FAA" w:rsidRPr="00086D28" w:rsidRDefault="00492238" w:rsidP="00086D28">
      <w:pPr>
        <w:spacing w:line="500" w:lineRule="atLeast"/>
        <w:ind w:left="102" w:right="3648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Sergio </w:t>
      </w:r>
      <w:proofErr w:type="spellStart"/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Chaigneau</w:t>
      </w:r>
      <w:proofErr w:type="spellEnd"/>
      <w:r w:rsidR="000A4C9A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.</w:t>
      </w:r>
    </w:p>
    <w:p w14:paraId="10AC3E8D" w14:textId="77777777" w:rsidR="001F3FAA" w:rsidRPr="00086D28" w:rsidRDefault="00492238" w:rsidP="00086D28">
      <w:pPr>
        <w:spacing w:line="240" w:lineRule="exact"/>
        <w:ind w:left="102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Director</w:t>
      </w:r>
    </w:p>
    <w:p w14:paraId="3AE86F9B" w14:textId="77777777" w:rsidR="00492238" w:rsidRPr="00086D28" w:rsidRDefault="000A4C9A" w:rsidP="00086D28">
      <w:pPr>
        <w:spacing w:before="1" w:line="478" w:lineRule="auto"/>
        <w:ind w:left="102" w:right="3003"/>
        <w:jc w:val="both"/>
        <w:rPr>
          <w:rFonts w:asciiTheme="minorHAnsi" w:eastAsia="Arial" w:hAnsiTheme="minorHAnsi" w:cstheme="minorHAnsi"/>
          <w:b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Doctorado en </w:t>
      </w:r>
      <w:r w:rsidR="00492238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 xml:space="preserve">Neurociencia Social y Cognición </w:t>
      </w:r>
    </w:p>
    <w:p w14:paraId="020E529F" w14:textId="77777777" w:rsidR="001F3FAA" w:rsidRPr="00086D28" w:rsidRDefault="00492238" w:rsidP="00086D28">
      <w:pPr>
        <w:spacing w:before="1" w:line="478" w:lineRule="auto"/>
        <w:ind w:left="102" w:right="3003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sergio.chaigneau</w:t>
      </w:r>
      <w:r w:rsidR="000A4C9A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@</w:t>
      </w:r>
      <w:r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uai</w:t>
      </w:r>
      <w:r w:rsidR="000A4C9A" w:rsidRPr="00086D28">
        <w:rPr>
          <w:rFonts w:asciiTheme="minorHAnsi" w:eastAsia="Arial" w:hAnsiTheme="minorHAnsi" w:cstheme="minorHAnsi"/>
          <w:b/>
          <w:sz w:val="22"/>
          <w:szCs w:val="22"/>
          <w:lang w:val="es-CL"/>
        </w:rPr>
        <w:t>.cl</w:t>
      </w:r>
    </w:p>
    <w:sectPr w:rsidR="001F3FAA" w:rsidRPr="00086D28" w:rsidSect="00492238">
      <w:headerReference w:type="default" r:id="rId8"/>
      <w:type w:val="continuous"/>
      <w:pgSz w:w="12240" w:h="15840"/>
      <w:pgMar w:top="1320" w:right="172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CB4A" w14:textId="77777777" w:rsidR="009E7268" w:rsidRDefault="009E7268" w:rsidP="00492238">
      <w:r>
        <w:separator/>
      </w:r>
    </w:p>
  </w:endnote>
  <w:endnote w:type="continuationSeparator" w:id="0">
    <w:p w14:paraId="1F512205" w14:textId="77777777" w:rsidR="009E7268" w:rsidRDefault="009E7268" w:rsidP="004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1DAA" w14:textId="77777777" w:rsidR="009E7268" w:rsidRDefault="009E7268" w:rsidP="00492238">
      <w:r>
        <w:separator/>
      </w:r>
    </w:p>
  </w:footnote>
  <w:footnote w:type="continuationSeparator" w:id="0">
    <w:p w14:paraId="66802FE8" w14:textId="77777777" w:rsidR="009E7268" w:rsidRDefault="009E7268" w:rsidP="0049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85651"/>
      <w:docPartObj>
        <w:docPartGallery w:val="Page Numbers (Top of Page)"/>
        <w:docPartUnique/>
      </w:docPartObj>
    </w:sdtPr>
    <w:sdtEndPr/>
    <w:sdtContent>
      <w:p w14:paraId="746436B4" w14:textId="1BA847C9" w:rsidR="00492238" w:rsidRDefault="0049223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D9" w:rsidRPr="00EF76D9">
          <w:rPr>
            <w:noProof/>
            <w:lang w:val="es-ES"/>
          </w:rPr>
          <w:t>2</w:t>
        </w:r>
        <w:r>
          <w:fldChar w:fldCharType="end"/>
        </w:r>
      </w:p>
    </w:sdtContent>
  </w:sdt>
  <w:p w14:paraId="43937FEA" w14:textId="77777777" w:rsidR="00492238" w:rsidRDefault="00492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37C"/>
    <w:multiLevelType w:val="hybridMultilevel"/>
    <w:tmpl w:val="9D682F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166C"/>
    <w:multiLevelType w:val="multilevel"/>
    <w:tmpl w:val="ACA012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AA"/>
    <w:rsid w:val="00053B08"/>
    <w:rsid w:val="000611B9"/>
    <w:rsid w:val="00086D28"/>
    <w:rsid w:val="00097C96"/>
    <w:rsid w:val="000A4C9A"/>
    <w:rsid w:val="000E0E08"/>
    <w:rsid w:val="00114356"/>
    <w:rsid w:val="001F3FAA"/>
    <w:rsid w:val="00201B0A"/>
    <w:rsid w:val="002547DE"/>
    <w:rsid w:val="00480A55"/>
    <w:rsid w:val="00492238"/>
    <w:rsid w:val="005C50B6"/>
    <w:rsid w:val="005E1615"/>
    <w:rsid w:val="00751474"/>
    <w:rsid w:val="007B4261"/>
    <w:rsid w:val="007D4A62"/>
    <w:rsid w:val="007E02CF"/>
    <w:rsid w:val="007E35C0"/>
    <w:rsid w:val="00962E5F"/>
    <w:rsid w:val="00964DD6"/>
    <w:rsid w:val="00967CC0"/>
    <w:rsid w:val="009B28E5"/>
    <w:rsid w:val="009E7268"/>
    <w:rsid w:val="00A07352"/>
    <w:rsid w:val="00A22593"/>
    <w:rsid w:val="00A849C0"/>
    <w:rsid w:val="00AB4D25"/>
    <w:rsid w:val="00B27EE3"/>
    <w:rsid w:val="00BF5A6E"/>
    <w:rsid w:val="00BF716C"/>
    <w:rsid w:val="00C176A3"/>
    <w:rsid w:val="00C3665B"/>
    <w:rsid w:val="00CF6085"/>
    <w:rsid w:val="00D2267A"/>
    <w:rsid w:val="00D31ED0"/>
    <w:rsid w:val="00D74DE0"/>
    <w:rsid w:val="00DE466E"/>
    <w:rsid w:val="00E57E43"/>
    <w:rsid w:val="00EF76D9"/>
    <w:rsid w:val="00F71843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87E"/>
  <w15:docId w15:val="{1F94B34F-5DFF-42D4-99E9-F318F11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B2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28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2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238"/>
  </w:style>
  <w:style w:type="paragraph" w:styleId="Piedepgina">
    <w:name w:val="footer"/>
    <w:basedOn w:val="Normal"/>
    <w:link w:val="PiedepginaCar"/>
    <w:uiPriority w:val="99"/>
    <w:unhideWhenUsed/>
    <w:rsid w:val="004922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 Chaigneau O</dc:creator>
  <cp:lastModifiedBy>Viviana  Soto Rode</cp:lastModifiedBy>
  <cp:revision>3</cp:revision>
  <dcterms:created xsi:type="dcterms:W3CDTF">2023-05-18T13:56:00Z</dcterms:created>
  <dcterms:modified xsi:type="dcterms:W3CDTF">2023-05-18T19:18:00Z</dcterms:modified>
</cp:coreProperties>
</file>